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9D2" w:rsidRPr="00C74CCF" w:rsidRDefault="001D065B">
      <w:pPr>
        <w:rPr>
          <w:b/>
          <w:color w:val="2F5496" w:themeColor="accent1" w:themeShade="BF"/>
          <w:sz w:val="28"/>
          <w:szCs w:val="28"/>
        </w:rPr>
      </w:pPr>
      <w:r w:rsidRPr="00C74CCF">
        <w:rPr>
          <w:b/>
          <w:color w:val="2F5496" w:themeColor="accent1" w:themeShade="BF"/>
          <w:sz w:val="28"/>
          <w:szCs w:val="28"/>
        </w:rPr>
        <w:t>SALGS-OG LEVERINGSBETINGELSER FOR SHARK GAMING SYSTEMS A/S</w:t>
      </w:r>
    </w:p>
    <w:p w:rsidR="001D065B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 w:rsidRPr="001D065B"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1. </w:t>
      </w:r>
      <w:proofErr w:type="gramStart"/>
      <w:r w:rsidRPr="001D065B">
        <w:rPr>
          <w:rFonts w:ascii="MyriadPro-Bold" w:hAnsi="MyriadPro-Bold" w:cs="MyriadPro-Bold"/>
          <w:b/>
          <w:bCs/>
          <w:color w:val="000000"/>
          <w:sz w:val="18"/>
          <w:szCs w:val="18"/>
        </w:rPr>
        <w:t>Generelt :</w:t>
      </w:r>
      <w:proofErr w:type="gramEnd"/>
    </w:p>
    <w:p w:rsidR="001D065B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>Disse salgs- og leveringsbetingelser gælder for alle tilbud, salg og leverancer med mindre andet er</w:t>
      </w:r>
    </w:p>
    <w:p w:rsid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>skriftligt aftalt mellem parterne.</w:t>
      </w:r>
    </w:p>
    <w:p w:rsidR="00C74CCF" w:rsidRDefault="00C74CCF" w:rsidP="001D06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1D065B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 w:rsidRPr="001D065B">
        <w:rPr>
          <w:rFonts w:ascii="MyriadPro-Bold" w:hAnsi="MyriadPro-Bold" w:cs="MyriadPro-Bold"/>
          <w:b/>
          <w:bCs/>
          <w:sz w:val="18"/>
          <w:szCs w:val="18"/>
        </w:rPr>
        <w:t>2. Priser:</w:t>
      </w:r>
    </w:p>
    <w:p w:rsidR="001D065B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 xml:space="preserve">Alle priser er i danske kroner og eksklusive moms.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priser fremgår af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til enhver</w:t>
      </w:r>
      <w:r>
        <w:rPr>
          <w:rFonts w:ascii="MyriadPro-Light" w:hAnsi="MyriadPro-Light" w:cs="MyriadPro-Light"/>
          <w:sz w:val="18"/>
          <w:szCs w:val="18"/>
        </w:rPr>
        <w:t xml:space="preserve"> </w:t>
      </w:r>
      <w:r w:rsidRPr="001D065B">
        <w:rPr>
          <w:rFonts w:ascii="MyriadPro-Light" w:hAnsi="MyriadPro-Light" w:cs="MyriadPro-Light"/>
          <w:sz w:val="18"/>
          <w:szCs w:val="18"/>
        </w:rPr>
        <w:t>tid gældende prisliste eller af et konkret tilbud, som tillige indeholder information om leveringsomkostninger,</w:t>
      </w:r>
    </w:p>
    <w:p w:rsidR="001D065B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 xml:space="preserve">der beregnes af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</w:t>
      </w:r>
      <w:r w:rsidRPr="001D065B">
        <w:rPr>
          <w:rFonts w:ascii="MyriadPro-Light" w:hAnsi="MyriadPro-Light" w:cs="MyriadPro-Light"/>
          <w:sz w:val="18"/>
          <w:szCs w:val="18"/>
        </w:rPr>
        <w:t xml:space="preserve"> </w:t>
      </w:r>
      <w:r w:rsidRPr="001D065B">
        <w:rPr>
          <w:rFonts w:ascii="MyriadPro-Light" w:hAnsi="MyriadPro-Light" w:cs="MyriadPro-Light"/>
          <w:sz w:val="18"/>
          <w:szCs w:val="18"/>
        </w:rPr>
        <w:t>som følge af ændringer i valutakurser, told, skatter, afgifter</w:t>
      </w:r>
    </w:p>
    <w:p w:rsidR="001D065B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>m.v. vedrørende den aftalte leverance.</w:t>
      </w:r>
    </w:p>
    <w:p w:rsidR="00C74CCF" w:rsidRDefault="00C74CCF" w:rsidP="001D06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 w:rsidRPr="001D065B">
        <w:rPr>
          <w:rFonts w:ascii="MyriadPro-Bold" w:hAnsi="MyriadPro-Bold" w:cs="MyriadPro-Bold"/>
          <w:b/>
          <w:bCs/>
          <w:sz w:val="18"/>
          <w:szCs w:val="18"/>
        </w:rPr>
        <w:t xml:space="preserve">3. </w:t>
      </w:r>
      <w:proofErr w:type="gramStart"/>
      <w:r w:rsidRPr="001D065B">
        <w:rPr>
          <w:rFonts w:ascii="MyriadPro-Bold" w:hAnsi="MyriadPro-Bold" w:cs="MyriadPro-Bold"/>
          <w:b/>
          <w:bCs/>
          <w:sz w:val="18"/>
          <w:szCs w:val="18"/>
        </w:rPr>
        <w:t>Betaling :</w:t>
      </w:r>
      <w:proofErr w:type="gramEnd"/>
    </w:p>
    <w:p w:rsidR="001D065B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>Betaling skal ske senest den dato fakturaen angiver som sidste rettidige betalingsdag. Som</w:t>
      </w:r>
    </w:p>
    <w:p w:rsidR="001D065B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>hovedregel skal betaling ske netto kontant</w:t>
      </w:r>
      <w:r>
        <w:rPr>
          <w:rFonts w:ascii="MyriadPro-Light" w:hAnsi="MyriadPro-Light" w:cs="MyriadPro-Light"/>
          <w:sz w:val="18"/>
          <w:szCs w:val="18"/>
        </w:rPr>
        <w:t xml:space="preserve"> umiddelbart før produktionen startes</w:t>
      </w:r>
      <w:r w:rsidRPr="001D065B">
        <w:rPr>
          <w:rFonts w:ascii="MyriadPro-Light" w:hAnsi="MyriadPro-Light" w:cs="MyriadPro-Light"/>
          <w:sz w:val="18"/>
          <w:szCs w:val="18"/>
        </w:rPr>
        <w:t>. Såfremt en sidste rettidige betalingsdag ikke er</w:t>
      </w:r>
    </w:p>
    <w:p w:rsid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 xml:space="preserve">angivet, skal betaling ske </w:t>
      </w:r>
      <w:r>
        <w:rPr>
          <w:rFonts w:ascii="MyriadPro-Light" w:hAnsi="MyriadPro-Light" w:cs="MyriadPro-Light"/>
          <w:sz w:val="18"/>
          <w:szCs w:val="18"/>
        </w:rPr>
        <w:t>før produktionsstart</w:t>
      </w:r>
      <w:r w:rsidRPr="001D065B">
        <w:rPr>
          <w:rFonts w:ascii="MyriadPro-Light" w:hAnsi="MyriadPro-Light" w:cs="MyriadPro-Light"/>
          <w:sz w:val="18"/>
          <w:szCs w:val="18"/>
        </w:rPr>
        <w:t xml:space="preserve">. </w:t>
      </w:r>
    </w:p>
    <w:p w:rsidR="001D065B" w:rsidRPr="001D065B" w:rsidRDefault="00B46DC0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6E6F71"/>
          <w:sz w:val="13"/>
          <w:szCs w:val="13"/>
        </w:rPr>
      </w:pP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="003E2B55">
        <w:rPr>
          <w:rFonts w:ascii="MyriadPro-Light" w:hAnsi="MyriadPro-Light" w:cs="MyriadPro-Light"/>
          <w:sz w:val="18"/>
          <w:szCs w:val="18"/>
        </w:rPr>
        <w:t xml:space="preserve">er </w:t>
      </w:r>
      <w:r w:rsidR="001D065B" w:rsidRPr="001D065B">
        <w:rPr>
          <w:rFonts w:ascii="MyriadPro-Light" w:hAnsi="MyriadPro-Light" w:cs="MyriadPro-Light"/>
          <w:sz w:val="18"/>
          <w:szCs w:val="18"/>
        </w:rPr>
        <w:t>berettiget til at beregne renter og rykkergebyrer</w:t>
      </w:r>
    </w:p>
    <w:p w:rsidR="001D065B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>af den til enhver tid forfaldne betaling med 2% pr. måned indtil det forfaldne er betalt,</w:t>
      </w:r>
    </w:p>
    <w:p w:rsidR="001D065B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>såfremt betaling sker efter forfaldsdag. Købers indbetalinger afskrives først på tilskrevne forfaldne</w:t>
      </w:r>
    </w:p>
    <w:p w:rsidR="003E2B55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>renter og omkostninger. Derefter på gælden.</w:t>
      </w:r>
    </w:p>
    <w:p w:rsidR="001D065B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 xml:space="preserve">Køber er ikke berettiget til at modregne eventuelle modkrav på </w:t>
      </w:r>
      <w:r w:rsidR="003E2B55">
        <w:rPr>
          <w:rFonts w:ascii="MyriadPro-Light" w:hAnsi="MyriadPro-Light" w:cs="MyriadPro-Light"/>
          <w:sz w:val="18"/>
          <w:szCs w:val="18"/>
        </w:rPr>
        <w:t>SHARK GAMING SYSTEMS</w:t>
      </w:r>
      <w:r w:rsidR="003E2B55" w:rsidRPr="001D065B">
        <w:rPr>
          <w:rFonts w:ascii="MyriadPro-Light" w:hAnsi="MyriadPro-Light" w:cs="MyriadPro-Light"/>
          <w:sz w:val="18"/>
          <w:szCs w:val="18"/>
        </w:rPr>
        <w:t xml:space="preserve"> A/S</w:t>
      </w:r>
      <w:r w:rsidRPr="001D065B">
        <w:rPr>
          <w:rFonts w:ascii="MyriadPro-Light" w:hAnsi="MyriadPro-Light" w:cs="MyriadPro-Light"/>
          <w:sz w:val="18"/>
          <w:szCs w:val="18"/>
        </w:rPr>
        <w:t>, som ikke er skriftligt</w:t>
      </w:r>
    </w:p>
    <w:p w:rsidR="001D065B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 xml:space="preserve">anerkendt af </w:t>
      </w:r>
      <w:r w:rsidR="003E2B55">
        <w:rPr>
          <w:rFonts w:ascii="MyriadPro-Light" w:hAnsi="MyriadPro-Light" w:cs="MyriadPro-Light"/>
          <w:sz w:val="18"/>
          <w:szCs w:val="18"/>
        </w:rPr>
        <w:t>SHARK GAMING SYSTEMS</w:t>
      </w:r>
      <w:r w:rsidR="003E2B55"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1D065B">
        <w:rPr>
          <w:rFonts w:ascii="MyriadPro-Light" w:hAnsi="MyriadPro-Light" w:cs="MyriadPro-Light"/>
          <w:sz w:val="18"/>
          <w:szCs w:val="18"/>
        </w:rPr>
        <w:t>og har ikke ret til at tilbageholde nogen del af købesummen på grund af</w:t>
      </w:r>
    </w:p>
    <w:p w:rsidR="001D065B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>modfordringer af nogen art. Såfremt levering udskydes på grund af købers forhold af nogen art, er</w:t>
      </w:r>
    </w:p>
    <w:p w:rsidR="001D065B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 xml:space="preserve">køber forpligtet til at betale til </w:t>
      </w:r>
      <w:r w:rsidR="003E2B55">
        <w:rPr>
          <w:rFonts w:ascii="MyriadPro-Light" w:hAnsi="MyriadPro-Light" w:cs="MyriadPro-Light"/>
          <w:sz w:val="18"/>
          <w:szCs w:val="18"/>
        </w:rPr>
        <w:t>SHARK GAMING SYSTEMS</w:t>
      </w:r>
      <w:r w:rsidR="003E2B55" w:rsidRPr="001D065B">
        <w:rPr>
          <w:rFonts w:ascii="MyriadPro-Light" w:hAnsi="MyriadPro-Light" w:cs="MyriadPro-Light"/>
          <w:sz w:val="18"/>
          <w:szCs w:val="18"/>
        </w:rPr>
        <w:t xml:space="preserve"> A/S</w:t>
      </w:r>
      <w:r w:rsidRPr="001D065B">
        <w:rPr>
          <w:rFonts w:ascii="MyriadPro-Light" w:hAnsi="MyriadPro-Light" w:cs="MyriadPro-Light"/>
          <w:sz w:val="18"/>
          <w:szCs w:val="18"/>
        </w:rPr>
        <w:t xml:space="preserve">, som om levering var sket til aftalt tid. </w:t>
      </w:r>
      <w:r w:rsidR="003E2B55">
        <w:rPr>
          <w:rFonts w:ascii="MyriadPro-Light" w:hAnsi="MyriadPro-Light" w:cs="MyriadPro-Light"/>
          <w:sz w:val="18"/>
          <w:szCs w:val="18"/>
        </w:rPr>
        <w:t>SHARK GAMING SYSTEMS</w:t>
      </w:r>
      <w:r w:rsidR="003E2B55"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1D065B">
        <w:rPr>
          <w:rFonts w:ascii="MyriadPro-Light" w:hAnsi="MyriadPro-Light" w:cs="MyriadPro-Light"/>
          <w:sz w:val="18"/>
          <w:szCs w:val="18"/>
        </w:rPr>
        <w:t>kan ved</w:t>
      </w:r>
      <w:r w:rsidR="003E2B55">
        <w:rPr>
          <w:rFonts w:ascii="MyriadPro-Light" w:hAnsi="MyriadPro-Light" w:cs="MyriadPro-Light"/>
          <w:sz w:val="18"/>
          <w:szCs w:val="18"/>
        </w:rPr>
        <w:t xml:space="preserve"> </w:t>
      </w:r>
      <w:r w:rsidRPr="001D065B">
        <w:rPr>
          <w:rFonts w:ascii="MyriadPro-Light" w:hAnsi="MyriadPro-Light" w:cs="MyriadPro-Light"/>
          <w:sz w:val="18"/>
          <w:szCs w:val="18"/>
        </w:rPr>
        <w:t>skriftlig meddelelse fravige dette.</w:t>
      </w:r>
    </w:p>
    <w:p w:rsid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 w:rsidRPr="003E2B55">
        <w:rPr>
          <w:rFonts w:ascii="MyriadPro-Bold" w:hAnsi="MyriadPro-Bold" w:cs="MyriadPro-Bold"/>
          <w:b/>
          <w:bCs/>
          <w:color w:val="000000"/>
          <w:sz w:val="18"/>
          <w:szCs w:val="18"/>
        </w:rPr>
        <w:t>4. Ejendomsforbehold:</w:t>
      </w: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3E2B55">
        <w:rPr>
          <w:rFonts w:ascii="MyriadPro-Light" w:hAnsi="MyriadPro-Light" w:cs="MyriadPro-Light"/>
          <w:sz w:val="18"/>
          <w:szCs w:val="18"/>
        </w:rPr>
        <w:t xml:space="preserve">forbeholder sig ejendomsretten til leverede varer indtil hele købesummen </w:t>
      </w:r>
      <w:proofErr w:type="spellStart"/>
      <w:proofErr w:type="gramStart"/>
      <w:r w:rsidRPr="003E2B55">
        <w:rPr>
          <w:rFonts w:ascii="MyriadPro-Light" w:hAnsi="MyriadPro-Light" w:cs="MyriadPro-Light"/>
          <w:sz w:val="18"/>
          <w:szCs w:val="18"/>
        </w:rPr>
        <w:t>incl.leveringsomkostninger</w:t>
      </w:r>
      <w:proofErr w:type="spellEnd"/>
      <w:proofErr w:type="gramEnd"/>
      <w:r w:rsidRPr="003E2B55">
        <w:rPr>
          <w:rFonts w:ascii="MyriadPro-Light" w:hAnsi="MyriadPro-Light" w:cs="MyriadPro-Light"/>
          <w:sz w:val="18"/>
          <w:szCs w:val="18"/>
        </w:rPr>
        <w:t xml:space="preserve"> samt evt. renter og omkostninger er betalt fuldt ud.</w:t>
      </w:r>
      <w:bookmarkStart w:id="0" w:name="_GoBack"/>
      <w:bookmarkEnd w:id="0"/>
    </w:p>
    <w:p w:rsidR="003E2B55" w:rsidRPr="001D065B" w:rsidRDefault="003E2B55" w:rsidP="001D06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 w:rsidRPr="003E2B55">
        <w:rPr>
          <w:rFonts w:ascii="MyriadPro-Bold" w:hAnsi="MyriadPro-Bold" w:cs="MyriadPro-Bold"/>
          <w:b/>
          <w:bCs/>
          <w:sz w:val="18"/>
          <w:szCs w:val="18"/>
        </w:rPr>
        <w:t xml:space="preserve">5. </w:t>
      </w:r>
      <w:proofErr w:type="gramStart"/>
      <w:r w:rsidRPr="003E2B55">
        <w:rPr>
          <w:rFonts w:ascii="MyriadPro-Bold" w:hAnsi="MyriadPro-Bold" w:cs="MyriadPro-Bold"/>
          <w:b/>
          <w:bCs/>
          <w:sz w:val="18"/>
          <w:szCs w:val="18"/>
        </w:rPr>
        <w:t>Levering :</w:t>
      </w:r>
      <w:proofErr w:type="gramEnd"/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3E2B55">
        <w:rPr>
          <w:rFonts w:ascii="MyriadPro-Light" w:hAnsi="MyriadPro-Light" w:cs="MyriadPro-Light"/>
          <w:sz w:val="18"/>
          <w:szCs w:val="18"/>
        </w:rPr>
        <w:t xml:space="preserve">Levering sker ab lager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3E2B55">
        <w:rPr>
          <w:rFonts w:ascii="MyriadPro-Light" w:hAnsi="MyriadPro-Light" w:cs="MyriadPro-Light"/>
          <w:sz w:val="18"/>
          <w:szCs w:val="18"/>
        </w:rPr>
        <w:t>adresse. Levering sker for købers regning, med mindre det udtrykkeligt</w:t>
      </w: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3E2B55">
        <w:rPr>
          <w:rFonts w:ascii="MyriadPro-Light" w:hAnsi="MyriadPro-Light" w:cs="MyriadPro-Light"/>
          <w:sz w:val="18"/>
          <w:szCs w:val="18"/>
        </w:rPr>
        <w:t>fremgår at leveringsomkostningerne er inkluderet i prisen. Leveringsomkostningerne (fragt,</w:t>
      </w: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3E2B55">
        <w:rPr>
          <w:rFonts w:ascii="MyriadPro-Light" w:hAnsi="MyriadPro-Light" w:cs="MyriadPro-Light"/>
          <w:sz w:val="18"/>
          <w:szCs w:val="18"/>
        </w:rPr>
        <w:t xml:space="preserve">porto, pakning m.v.) fremgår af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3E2B55">
        <w:rPr>
          <w:rFonts w:ascii="MyriadPro-Light" w:hAnsi="MyriadPro-Light" w:cs="MyriadPro-Light"/>
          <w:sz w:val="18"/>
          <w:szCs w:val="18"/>
        </w:rPr>
        <w:t>til</w:t>
      </w:r>
      <w:r>
        <w:rPr>
          <w:rFonts w:ascii="MyriadPro-Light" w:hAnsi="MyriadPro-Light" w:cs="MyriadPro-Light"/>
          <w:sz w:val="18"/>
          <w:szCs w:val="18"/>
        </w:rPr>
        <w:t>bud</w:t>
      </w:r>
      <w:r w:rsidRPr="003E2B55">
        <w:rPr>
          <w:rFonts w:ascii="MyriadPro-Light" w:hAnsi="MyriadPro-Light" w:cs="MyriadPro-Light"/>
          <w:sz w:val="18"/>
          <w:szCs w:val="18"/>
        </w:rPr>
        <w:t>. Leveringstiden er fastsat</w:t>
      </w:r>
    </w:p>
    <w:p w:rsidR="001D065B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3E2B55">
        <w:rPr>
          <w:rFonts w:ascii="MyriadPro-Light" w:hAnsi="MyriadPro-Light" w:cs="MyriadPro-Light"/>
          <w:sz w:val="18"/>
          <w:szCs w:val="18"/>
        </w:rPr>
        <w:t xml:space="preserve">af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3E2B55">
        <w:rPr>
          <w:rFonts w:ascii="MyriadPro-Light" w:hAnsi="MyriadPro-Light" w:cs="MyriadPro-Light"/>
          <w:sz w:val="18"/>
          <w:szCs w:val="18"/>
        </w:rPr>
        <w:t xml:space="preserve">efter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3E2B55">
        <w:rPr>
          <w:rFonts w:ascii="MyriadPro-Light" w:hAnsi="MyriadPro-Light" w:cs="MyriadPro-Light"/>
          <w:sz w:val="18"/>
          <w:szCs w:val="18"/>
        </w:rPr>
        <w:t>bedste skøn i overensstemmelse med de forhold, der foreligger ved</w:t>
      </w:r>
      <w:r>
        <w:rPr>
          <w:rFonts w:ascii="MyriadPro-Light" w:hAnsi="MyriadPro-Light" w:cs="MyriadPro-Light"/>
          <w:sz w:val="18"/>
          <w:szCs w:val="18"/>
        </w:rPr>
        <w:t xml:space="preserve"> </w:t>
      </w:r>
      <w:r w:rsidRPr="003E2B55">
        <w:rPr>
          <w:rFonts w:ascii="MyriadPro-Light" w:hAnsi="MyriadPro-Light" w:cs="MyriadPro-Light"/>
          <w:sz w:val="18"/>
          <w:szCs w:val="18"/>
        </w:rPr>
        <w:t>tilbuddets fremsættelse eller aftalens indgåelse</w:t>
      </w:r>
      <w:r>
        <w:rPr>
          <w:rFonts w:ascii="MyriadPro-Light" w:hAnsi="MyriadPro-Light" w:cs="MyriadPro-Light"/>
          <w:sz w:val="18"/>
          <w:szCs w:val="18"/>
        </w:rPr>
        <w:t xml:space="preserve">.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3E2B55">
        <w:rPr>
          <w:rFonts w:ascii="MyriadPro-Light" w:hAnsi="MyriadPro-Light" w:cs="MyriadPro-Light"/>
          <w:sz w:val="18"/>
          <w:szCs w:val="18"/>
        </w:rPr>
        <w:t>kan ikke gøres ansvarlig for forsinkelse af leverancer men vil altid bestræbe sig på rettidig</w:t>
      </w:r>
      <w:r>
        <w:rPr>
          <w:rFonts w:ascii="MyriadPro-Light" w:hAnsi="MyriadPro-Light" w:cs="MyriadPro-Light"/>
          <w:sz w:val="18"/>
          <w:szCs w:val="18"/>
        </w:rPr>
        <w:t xml:space="preserve"> </w:t>
      </w:r>
      <w:r w:rsidRPr="003E2B55">
        <w:rPr>
          <w:rFonts w:ascii="MyriadPro-Light" w:hAnsi="MyriadPro-Light" w:cs="MyriadPro-Light"/>
          <w:sz w:val="18"/>
          <w:szCs w:val="18"/>
        </w:rPr>
        <w:t>levering</w:t>
      </w:r>
    </w:p>
    <w:p w:rsid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 w:rsidRPr="003E2B55">
        <w:rPr>
          <w:rFonts w:ascii="MyriadPro-Bold" w:hAnsi="MyriadPro-Bold" w:cs="MyriadPro-Bold"/>
          <w:b/>
          <w:bCs/>
          <w:color w:val="000000"/>
          <w:sz w:val="18"/>
          <w:szCs w:val="18"/>
        </w:rPr>
        <w:t>6</w:t>
      </w:r>
      <w:r w:rsidRPr="003E2B55">
        <w:rPr>
          <w:rFonts w:ascii="MyriadPro-Bold" w:hAnsi="MyriadPro-Bold" w:cs="MyriadPro-Bold"/>
          <w:b/>
          <w:bCs/>
          <w:sz w:val="18"/>
          <w:szCs w:val="18"/>
        </w:rPr>
        <w:t xml:space="preserve">. Import og </w:t>
      </w:r>
      <w:proofErr w:type="spellStart"/>
      <w:r w:rsidRPr="003E2B55">
        <w:rPr>
          <w:rFonts w:ascii="MyriadPro-Bold" w:hAnsi="MyriadPro-Bold" w:cs="MyriadPro-Bold"/>
          <w:b/>
          <w:bCs/>
          <w:sz w:val="18"/>
          <w:szCs w:val="18"/>
        </w:rPr>
        <w:t>export</w:t>
      </w:r>
      <w:proofErr w:type="spellEnd"/>
      <w:r w:rsidRPr="003E2B55"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gramStart"/>
      <w:r w:rsidRPr="003E2B55">
        <w:rPr>
          <w:rFonts w:ascii="MyriadPro-Bold" w:hAnsi="MyriadPro-Bold" w:cs="MyriadPro-Bold"/>
          <w:b/>
          <w:bCs/>
          <w:sz w:val="18"/>
          <w:szCs w:val="18"/>
        </w:rPr>
        <w:t>regulativer :</w:t>
      </w:r>
      <w:proofErr w:type="gramEnd"/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3E2B55">
        <w:rPr>
          <w:rFonts w:ascii="MyriadPro-Light" w:hAnsi="MyriadPro-Light" w:cs="MyriadPro-Light"/>
          <w:sz w:val="18"/>
          <w:szCs w:val="18"/>
        </w:rPr>
        <w:t>Alle produkter, reservedele, teknisk data, software og dokumentation kan være omfattet af</w:t>
      </w: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3E2B55">
        <w:rPr>
          <w:rFonts w:ascii="MyriadPro-Light" w:hAnsi="MyriadPro-Light" w:cs="MyriadPro-Light"/>
          <w:sz w:val="18"/>
          <w:szCs w:val="18"/>
        </w:rPr>
        <w:t xml:space="preserve">import og </w:t>
      </w:r>
      <w:proofErr w:type="gramStart"/>
      <w:r w:rsidRPr="003E2B55">
        <w:rPr>
          <w:rFonts w:ascii="MyriadPro-Light" w:hAnsi="MyriadPro-Light" w:cs="MyriadPro-Light"/>
          <w:sz w:val="18"/>
          <w:szCs w:val="18"/>
        </w:rPr>
        <w:t>eksport love</w:t>
      </w:r>
      <w:proofErr w:type="gramEnd"/>
      <w:r w:rsidRPr="003E2B55">
        <w:rPr>
          <w:rFonts w:ascii="MyriadPro-Light" w:hAnsi="MyriadPro-Light" w:cs="MyriadPro-Light"/>
          <w:sz w:val="18"/>
          <w:szCs w:val="18"/>
        </w:rPr>
        <w:t>, regler og anden regulering herunder men ikke begrænset til regulering</w:t>
      </w: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3E2B55">
        <w:rPr>
          <w:rFonts w:ascii="MyriadPro-Light" w:hAnsi="MyriadPro-Light" w:cs="MyriadPro-Light"/>
          <w:sz w:val="18"/>
          <w:szCs w:val="18"/>
        </w:rPr>
        <w:t>hidrørende fra Danmark, den Europæiske Union, de Forenede Amerikanske Stater og det pågældende</w:t>
      </w: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3E2B55">
        <w:rPr>
          <w:rFonts w:ascii="MyriadPro-Light" w:hAnsi="MyriadPro-Light" w:cs="MyriadPro-Light"/>
          <w:sz w:val="18"/>
          <w:szCs w:val="18"/>
        </w:rPr>
        <w:t>import land i det tilfælde, at køber eksporterer varerne. Køber er forpligtet til at overholde</w:t>
      </w: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3E2B55">
        <w:rPr>
          <w:rFonts w:ascii="MyriadPro-Light" w:hAnsi="MyriadPro-Light" w:cs="MyriadPro-Light"/>
          <w:sz w:val="18"/>
          <w:szCs w:val="18"/>
        </w:rPr>
        <w:t>enhver import og eksport lovgivning og regulering og opnå samtlige nødvendige tilladelser og/</w:t>
      </w: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3E2B55">
        <w:rPr>
          <w:rFonts w:ascii="MyriadPro-Light" w:hAnsi="MyriadPro-Light" w:cs="MyriadPro-Light"/>
          <w:sz w:val="18"/>
          <w:szCs w:val="18"/>
        </w:rPr>
        <w:t>eller licenser som følge heraf.</w:t>
      </w: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 w:rsidRPr="003E2B55">
        <w:rPr>
          <w:rFonts w:ascii="MyriadPro-Bold" w:hAnsi="MyriadPro-Bold" w:cs="MyriadPro-Bold"/>
          <w:b/>
          <w:bCs/>
          <w:sz w:val="18"/>
          <w:szCs w:val="18"/>
        </w:rPr>
        <w:t>7. Bestillingsfejl:</w:t>
      </w: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3E2B55">
        <w:rPr>
          <w:rFonts w:ascii="MyriadPro-Light" w:hAnsi="MyriadPro-Light" w:cs="MyriadPro-Light"/>
          <w:sz w:val="18"/>
          <w:szCs w:val="18"/>
        </w:rPr>
        <w:t>Varer tages generelt ikke retur. I særlige tilfælde kan returnering af varer /annullering af ordrer</w:t>
      </w: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3E2B55">
        <w:rPr>
          <w:rFonts w:ascii="MyriadPro-Light" w:hAnsi="MyriadPro-Light" w:cs="MyriadPro-Light"/>
          <w:sz w:val="18"/>
          <w:szCs w:val="18"/>
        </w:rPr>
        <w:t>ske ved forudgående skriftlig aftale, og gælder kun lagervarer i uåbnet original emballage.</w:t>
      </w: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3E2B55">
        <w:rPr>
          <w:rFonts w:ascii="MyriadPro-Light" w:hAnsi="MyriadPro-Light" w:cs="MyriadPro-Light"/>
          <w:sz w:val="18"/>
          <w:szCs w:val="18"/>
        </w:rPr>
        <w:t xml:space="preserve">Bestillingsvarer samt ordrer på PC og Notebooks kan ikke annulleres og tages ikke retur.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</w:t>
      </w: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3E2B55">
        <w:rPr>
          <w:rFonts w:ascii="MyriadPro-Light" w:hAnsi="MyriadPro-Light" w:cs="MyriadPro-Light"/>
          <w:sz w:val="18"/>
          <w:szCs w:val="18"/>
        </w:rPr>
        <w:t>forbeholder sig ret til ved returnering af varer/annullering af ordrer at foretage et returneringsgebyr</w:t>
      </w:r>
    </w:p>
    <w:p w:rsidR="003E2B55" w:rsidRPr="003E2B55" w:rsidRDefault="003E2B55" w:rsidP="003E2B5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3E2B55">
        <w:rPr>
          <w:rFonts w:ascii="MyriadPro-Light" w:hAnsi="MyriadPro-Light" w:cs="MyriadPro-Light"/>
          <w:sz w:val="18"/>
          <w:szCs w:val="18"/>
        </w:rPr>
        <w:t>på 15% af fakturaværdien, dog min. kr. 350,-. Varerne krediteres til gældende dagspriser.</w:t>
      </w:r>
    </w:p>
    <w:p w:rsidR="001D065B" w:rsidRPr="001D065B" w:rsidRDefault="001D065B" w:rsidP="001D065B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1D065B">
        <w:rPr>
          <w:rFonts w:ascii="MyriadPro-Light" w:hAnsi="MyriadPro-Light" w:cs="MyriadPro-Light"/>
          <w:sz w:val="18"/>
          <w:szCs w:val="18"/>
        </w:rPr>
        <w:t>.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8</w:t>
      </w:r>
      <w:r w:rsidRPr="00AB57C7">
        <w:rPr>
          <w:rFonts w:ascii="MyriadPro-Bold" w:hAnsi="MyriadPro-Bold" w:cs="MyriadPro-Bold"/>
          <w:b/>
          <w:bCs/>
          <w:color w:val="000000"/>
          <w:sz w:val="18"/>
          <w:szCs w:val="18"/>
        </w:rPr>
        <w:t>. Produktændringer: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</w:t>
      </w:r>
      <w:r w:rsidRPr="00AB57C7">
        <w:rPr>
          <w:rFonts w:ascii="MyriadPro-Light" w:hAnsi="MyriadPro-Light" w:cs="MyriadPro-Light"/>
          <w:sz w:val="18"/>
          <w:szCs w:val="18"/>
        </w:rPr>
        <w:t>S forbeholder sig ret til uden varsel at ændre produkterne eller dele heraf såfremt dette</w:t>
      </w:r>
    </w:p>
    <w:p w:rsid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6E6F71"/>
          <w:sz w:val="13"/>
          <w:szCs w:val="13"/>
        </w:rPr>
      </w:pPr>
      <w:r w:rsidRPr="00AB57C7">
        <w:rPr>
          <w:rFonts w:ascii="MyriadPro-Light" w:hAnsi="MyriadPro-Light" w:cs="MyriadPro-Light"/>
          <w:sz w:val="18"/>
          <w:szCs w:val="18"/>
        </w:rPr>
        <w:t>sker uden funktionsmæssig ulempe for køber.</w:t>
      </w:r>
    </w:p>
    <w:p w:rsidR="001D065B" w:rsidRDefault="001D065B">
      <w:pPr>
        <w:rPr>
          <w:b/>
          <w:color w:val="2F5496" w:themeColor="accent1" w:themeShade="BF"/>
          <w:sz w:val="16"/>
          <w:szCs w:val="16"/>
        </w:rPr>
      </w:pP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9</w:t>
      </w:r>
      <w:r w:rsidRPr="00AB57C7">
        <w:rPr>
          <w:rFonts w:ascii="MyriadPro-Bold" w:hAnsi="MyriadPro-Bold" w:cs="MyriadPro-Bold"/>
          <w:b/>
          <w:bCs/>
          <w:sz w:val="18"/>
          <w:szCs w:val="18"/>
        </w:rPr>
        <w:t>. Immaterielle rettigheder: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Alle varemærker på produkterne er og forbliver de respektive rettighedshaveres ejendom. Brug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af disse varemærker kræver forudgående tilladelse fra de respektive rettighedshavere. Al brug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lastRenderedPageBreak/>
        <w:t>og levering af software er reguleret af den til varen medfølgende licensaftale. Software der er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inkluderet i leveringen/varen overdrages til kommercielle købere med henblik på ét videresalg og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til forbrugere udelukkende med henblik på brug, hvilket betyder at forbrugere hverken må kopiere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eller overdrage softwaren til andres brug. Ret til gentagen brug af softwaren kræver særlig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skriftlig aftale med den pågældende licensgiver.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>frasiger sig ethvert ansvar for købers krænkelse af immaterielle rettigheder i det tilfælde,</w:t>
      </w:r>
    </w:p>
    <w:p w:rsid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 xml:space="preserve">at varer eksporteres ud af det land, hvori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 xml:space="preserve">har leveret varen, idet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>ikke kan garantere</w:t>
      </w:r>
      <w:r>
        <w:rPr>
          <w:rFonts w:ascii="MyriadPro-Light" w:hAnsi="MyriadPro-Light" w:cs="MyriadPro-Light"/>
          <w:sz w:val="18"/>
          <w:szCs w:val="18"/>
        </w:rPr>
        <w:t xml:space="preserve"> </w:t>
      </w:r>
      <w:r w:rsidRPr="00AB57C7">
        <w:rPr>
          <w:rFonts w:ascii="MyriadPro-Light" w:hAnsi="MyriadPro-Light" w:cs="MyriadPro-Light"/>
          <w:sz w:val="18"/>
          <w:szCs w:val="18"/>
        </w:rPr>
        <w:t>køber, at rettigheder til anvendelse af varen i det pågældende land er omfattet af licensaftalen</w:t>
      </w:r>
      <w:r>
        <w:rPr>
          <w:rFonts w:ascii="MyriadPro-Light" w:hAnsi="MyriadPro-Light" w:cs="MyriadPro-Light"/>
          <w:sz w:val="18"/>
          <w:szCs w:val="18"/>
        </w:rPr>
        <w:t xml:space="preserve"> </w:t>
      </w:r>
      <w:r w:rsidRPr="00AB57C7">
        <w:rPr>
          <w:rFonts w:ascii="MyriadPro-Light" w:hAnsi="MyriadPro-Light" w:cs="MyriadPro-Light"/>
          <w:sz w:val="18"/>
          <w:szCs w:val="18"/>
        </w:rPr>
        <w:t>afhængig af de pågældende licensaftaler</w:t>
      </w:r>
      <w:r>
        <w:rPr>
          <w:rFonts w:ascii="MyriadPro-Light" w:hAnsi="MyriadPro-Light" w:cs="MyriadPro-Light"/>
          <w:sz w:val="18"/>
          <w:szCs w:val="18"/>
        </w:rPr>
        <w:t>.</w:t>
      </w:r>
    </w:p>
    <w:p w:rsid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 w:rsidRPr="00AB57C7">
        <w:rPr>
          <w:rFonts w:ascii="MyriadPro-Bold" w:hAnsi="MyriadPro-Bold" w:cs="MyriadPro-Bold"/>
          <w:b/>
          <w:bCs/>
          <w:sz w:val="18"/>
          <w:szCs w:val="18"/>
        </w:rPr>
        <w:t>1</w:t>
      </w:r>
      <w:r>
        <w:rPr>
          <w:rFonts w:ascii="MyriadPro-Bold" w:hAnsi="MyriadPro-Bold" w:cs="MyriadPro-Bold"/>
          <w:b/>
          <w:bCs/>
          <w:sz w:val="18"/>
          <w:szCs w:val="18"/>
        </w:rPr>
        <w:t>0</w:t>
      </w:r>
      <w:r w:rsidRPr="00AB57C7">
        <w:rPr>
          <w:rFonts w:ascii="MyriadPro-Bold" w:hAnsi="MyriadPro-Bold" w:cs="MyriadPro-Bold"/>
          <w:b/>
          <w:bCs/>
          <w:sz w:val="18"/>
          <w:szCs w:val="18"/>
        </w:rPr>
        <w:t xml:space="preserve">. Mangler og </w:t>
      </w:r>
      <w:proofErr w:type="gramStart"/>
      <w:r w:rsidRPr="00AB57C7">
        <w:rPr>
          <w:rFonts w:ascii="MyriadPro-Bold" w:hAnsi="MyriadPro-Bold" w:cs="MyriadPro-Bold"/>
          <w:b/>
          <w:bCs/>
          <w:sz w:val="18"/>
          <w:szCs w:val="18"/>
        </w:rPr>
        <w:t>reklamation :</w:t>
      </w:r>
      <w:proofErr w:type="gramEnd"/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Ved levering skal køber straks foretage en sådan undersøgelse af det solgte som ordentlig forretningsbrug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kræver. Hvis køber vil påberåbe sig en mangel, skal køber straks, og senest 48 timer</w:t>
      </w:r>
      <w:r>
        <w:rPr>
          <w:rFonts w:ascii="MyriadPro-Light" w:hAnsi="MyriadPro-Light" w:cs="MyriadPro-Light"/>
          <w:sz w:val="18"/>
          <w:szCs w:val="18"/>
        </w:rPr>
        <w:t xml:space="preserve"> </w:t>
      </w:r>
      <w:r w:rsidRPr="00AB57C7">
        <w:rPr>
          <w:rFonts w:ascii="MyriadPro-Light" w:hAnsi="MyriadPro-Light" w:cs="MyriadPro-Light"/>
          <w:sz w:val="18"/>
          <w:szCs w:val="18"/>
        </w:rPr>
        <w:t xml:space="preserve">fra </w:t>
      </w:r>
      <w:proofErr w:type="spellStart"/>
      <w:r w:rsidRPr="00AB57C7">
        <w:rPr>
          <w:rFonts w:ascii="MyriadPro-Light" w:hAnsi="MyriadPro-Light" w:cs="MyriadPro-Light"/>
          <w:sz w:val="18"/>
          <w:szCs w:val="18"/>
        </w:rPr>
        <w:t>modtagelsestids-punktet</w:t>
      </w:r>
      <w:proofErr w:type="spellEnd"/>
      <w:r w:rsidRPr="00AB57C7">
        <w:rPr>
          <w:rFonts w:ascii="MyriadPro-Light" w:hAnsi="MyriadPro-Light" w:cs="MyriadPro-Light"/>
          <w:sz w:val="18"/>
          <w:szCs w:val="18"/>
        </w:rPr>
        <w:t xml:space="preserve">, give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>skriftlig meddelelse herom samt anføre, hvori manglen</w:t>
      </w:r>
      <w:r>
        <w:rPr>
          <w:rFonts w:ascii="MyriadPro-Light" w:hAnsi="MyriadPro-Light" w:cs="MyriadPro-Light"/>
          <w:sz w:val="18"/>
          <w:szCs w:val="18"/>
        </w:rPr>
        <w:t xml:space="preserve"> </w:t>
      </w:r>
      <w:r w:rsidRPr="00AB57C7">
        <w:rPr>
          <w:rFonts w:ascii="MyriadPro-Light" w:hAnsi="MyriadPro-Light" w:cs="MyriadPro-Light"/>
          <w:sz w:val="18"/>
          <w:szCs w:val="18"/>
        </w:rPr>
        <w:t>består. Såfremt køber har opdaget eller burde have opdaget manglen og ikke reklamerer som anført,</w:t>
      </w:r>
      <w:r>
        <w:rPr>
          <w:rFonts w:ascii="MyriadPro-Light" w:hAnsi="MyriadPro-Light" w:cs="MyriadPro-Light"/>
          <w:sz w:val="18"/>
          <w:szCs w:val="18"/>
        </w:rPr>
        <w:t xml:space="preserve"> </w:t>
      </w:r>
      <w:r w:rsidRPr="00AB57C7">
        <w:rPr>
          <w:rFonts w:ascii="MyriadPro-Light" w:hAnsi="MyriadPro-Light" w:cs="MyriadPro-Light"/>
          <w:sz w:val="18"/>
          <w:szCs w:val="18"/>
        </w:rPr>
        <w:t xml:space="preserve">kan køber ikke senere gøre manglen gældende.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>kan frit vælge at afhjælpe manglen</w:t>
      </w:r>
      <w:r>
        <w:rPr>
          <w:rFonts w:ascii="MyriadPro-Light" w:hAnsi="MyriadPro-Light" w:cs="MyriadPro-Light"/>
          <w:sz w:val="18"/>
          <w:szCs w:val="18"/>
        </w:rPr>
        <w:t xml:space="preserve"> </w:t>
      </w:r>
      <w:r w:rsidRPr="00AB57C7">
        <w:rPr>
          <w:rFonts w:ascii="MyriadPro-Light" w:hAnsi="MyriadPro-Light" w:cs="MyriadPro-Light"/>
          <w:sz w:val="18"/>
          <w:szCs w:val="18"/>
        </w:rPr>
        <w:t xml:space="preserve">eller foretage </w:t>
      </w:r>
      <w:proofErr w:type="spellStart"/>
      <w:r w:rsidRPr="00AB57C7">
        <w:rPr>
          <w:rFonts w:ascii="MyriadPro-Light" w:hAnsi="MyriadPro-Light" w:cs="MyriadPro-Light"/>
          <w:sz w:val="18"/>
          <w:szCs w:val="18"/>
        </w:rPr>
        <w:t>omlevering</w:t>
      </w:r>
      <w:proofErr w:type="spellEnd"/>
      <w:r w:rsidRPr="00AB57C7">
        <w:rPr>
          <w:rFonts w:ascii="MyriadPro-Light" w:hAnsi="MyriadPro-Light" w:cs="MyriadPro-Light"/>
          <w:sz w:val="18"/>
          <w:szCs w:val="18"/>
        </w:rPr>
        <w:t>.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 xml:space="preserve">Forandringer eller indgreb i det købte uden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 xml:space="preserve">skriftlige samtykke fritager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>for</w:t>
      </w:r>
      <w:r>
        <w:rPr>
          <w:rFonts w:ascii="MyriadPro-Light" w:hAnsi="MyriadPro-Light" w:cs="MyriadPro-Light"/>
          <w:sz w:val="18"/>
          <w:szCs w:val="18"/>
        </w:rPr>
        <w:t xml:space="preserve"> </w:t>
      </w:r>
      <w:r w:rsidRPr="00AB57C7">
        <w:rPr>
          <w:rFonts w:ascii="MyriadPro-Light" w:hAnsi="MyriadPro-Light" w:cs="MyriadPro-Light"/>
          <w:sz w:val="18"/>
          <w:szCs w:val="18"/>
        </w:rPr>
        <w:t xml:space="preserve">enhver forpligtelse. Såfremt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>anmoder derom, skal køber umiddelbart efter reklamationen,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 xml:space="preserve">for købers regning og risiko </w:t>
      </w:r>
      <w:proofErr w:type="gramStart"/>
      <w:r w:rsidRPr="00AB57C7">
        <w:rPr>
          <w:rFonts w:ascii="MyriadPro-Light" w:hAnsi="MyriadPro-Light" w:cs="MyriadPro-Light"/>
          <w:sz w:val="18"/>
          <w:szCs w:val="18"/>
        </w:rPr>
        <w:t>returnere</w:t>
      </w:r>
      <w:proofErr w:type="gramEnd"/>
      <w:r w:rsidRPr="00AB57C7">
        <w:rPr>
          <w:rFonts w:ascii="MyriadPro-Light" w:hAnsi="MyriadPro-Light" w:cs="MyriadPro-Light"/>
          <w:sz w:val="18"/>
          <w:szCs w:val="18"/>
        </w:rPr>
        <w:t xml:space="preserve"> den angiveligt mangelfulde vare til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>i</w:t>
      </w:r>
      <w:r>
        <w:rPr>
          <w:rFonts w:ascii="MyriadPro-Light" w:hAnsi="MyriadPro-Light" w:cs="MyriadPro-Light"/>
          <w:sz w:val="18"/>
          <w:szCs w:val="18"/>
        </w:rPr>
        <w:t xml:space="preserve"> </w:t>
      </w:r>
      <w:r w:rsidRPr="00AB57C7">
        <w:rPr>
          <w:rFonts w:ascii="MyriadPro-Light" w:hAnsi="MyriadPro-Light" w:cs="MyriadPro-Light"/>
          <w:sz w:val="18"/>
          <w:szCs w:val="18"/>
        </w:rPr>
        <w:t xml:space="preserve">original emballage.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>forbeholder sig retten til enhver tid kun at modtage den angiveligt</w:t>
      </w:r>
      <w:r>
        <w:rPr>
          <w:rFonts w:ascii="MyriadPro-Light" w:hAnsi="MyriadPro-Light" w:cs="MyriadPro-Light"/>
          <w:sz w:val="18"/>
          <w:szCs w:val="18"/>
        </w:rPr>
        <w:t xml:space="preserve"> </w:t>
      </w:r>
      <w:r w:rsidRPr="00AB57C7">
        <w:rPr>
          <w:rFonts w:ascii="MyriadPro-Light" w:hAnsi="MyriadPro-Light" w:cs="MyriadPro-Light"/>
          <w:sz w:val="18"/>
          <w:szCs w:val="18"/>
        </w:rPr>
        <w:t>defekte del.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 xml:space="preserve">Såfremt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>har påtaget sig at yde service ved en særskilt aftale herom omfatter serviceforpligtelsen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 xml:space="preserve">alene de solgte produkter.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>forbeholder sig retten til at teste varer, som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 xml:space="preserve">påstås at være defekte. Hvis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>finder varen OK efter test, må det påregnes, at varen sendes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 xml:space="preserve">retur med en regning for udført arbejde. Først efter test vil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>foretage en evt. ombytning /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kreditering.</w:t>
      </w:r>
    </w:p>
    <w:p w:rsid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 w:rsidRPr="00AB57C7">
        <w:rPr>
          <w:rFonts w:ascii="MyriadPro-Bold" w:hAnsi="MyriadPro-Bold" w:cs="MyriadPro-Bold"/>
          <w:b/>
          <w:bCs/>
          <w:sz w:val="18"/>
          <w:szCs w:val="18"/>
        </w:rPr>
        <w:t>1</w:t>
      </w:r>
      <w:r w:rsidR="00C74CCF">
        <w:rPr>
          <w:rFonts w:ascii="MyriadPro-Bold" w:hAnsi="MyriadPro-Bold" w:cs="MyriadPro-Bold"/>
          <w:b/>
          <w:bCs/>
          <w:sz w:val="18"/>
          <w:szCs w:val="18"/>
        </w:rPr>
        <w:t>1</w:t>
      </w:r>
      <w:r w:rsidRPr="00AB57C7">
        <w:rPr>
          <w:rFonts w:ascii="MyriadPro-Bold" w:hAnsi="MyriadPro-Bold" w:cs="MyriadPro-Bold"/>
          <w:b/>
          <w:bCs/>
          <w:sz w:val="18"/>
          <w:szCs w:val="18"/>
        </w:rPr>
        <w:t>. Ansvarsbegrænsning: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 xml:space="preserve">Et erstatningskrav overfor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>kan ikke overstige faktura beløbet for den solgte genstand.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 xml:space="preserve">erstatningsansvar er begrænset til direkte tab og </w:t>
      </w:r>
      <w:r w:rsidR="00C74CCF">
        <w:rPr>
          <w:rFonts w:ascii="MyriadPro-Light" w:hAnsi="MyriadPro-Light" w:cs="MyriadPro-Light"/>
          <w:sz w:val="18"/>
          <w:szCs w:val="18"/>
        </w:rPr>
        <w:t>SHARK GAMING SYSTEMS</w:t>
      </w:r>
      <w:r w:rsidR="00C74CCF"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 xml:space="preserve">hæfter ikke for </w:t>
      </w:r>
      <w:proofErr w:type="spellStart"/>
      <w:proofErr w:type="gramStart"/>
      <w:r w:rsidRPr="00AB57C7">
        <w:rPr>
          <w:rFonts w:ascii="MyriadPro-Light" w:hAnsi="MyriadPro-Light" w:cs="MyriadPro-Light"/>
          <w:sz w:val="18"/>
          <w:szCs w:val="18"/>
        </w:rPr>
        <w:t>driftstab,avancetab</w:t>
      </w:r>
      <w:proofErr w:type="spellEnd"/>
      <w:proofErr w:type="gramEnd"/>
      <w:r w:rsidRPr="00AB57C7">
        <w:rPr>
          <w:rFonts w:ascii="MyriadPro-Light" w:hAnsi="MyriadPro-Light" w:cs="MyriadPro-Light"/>
          <w:sz w:val="18"/>
          <w:szCs w:val="18"/>
        </w:rPr>
        <w:t xml:space="preserve"> eller andre indirekte tab. </w:t>
      </w:r>
      <w:r w:rsidR="00C74CCF">
        <w:rPr>
          <w:rFonts w:ascii="MyriadPro-Light" w:hAnsi="MyriadPro-Light" w:cs="MyriadPro-Light"/>
          <w:sz w:val="18"/>
          <w:szCs w:val="18"/>
        </w:rPr>
        <w:t>SHARK GAMING SYSTEMS</w:t>
      </w:r>
      <w:r w:rsidR="00C74CCF"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>er uden ansvar for forsinkelse eller mangler, der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 xml:space="preserve">skyldes afhjælpning eller ombytning eller forsøg herpå. </w:t>
      </w:r>
      <w:r w:rsidR="00C74CCF">
        <w:rPr>
          <w:rFonts w:ascii="MyriadPro-Light" w:hAnsi="MyriadPro-Light" w:cs="MyriadPro-Light"/>
          <w:sz w:val="18"/>
          <w:szCs w:val="18"/>
        </w:rPr>
        <w:t>SHARK GAMING SYSTEMS</w:t>
      </w:r>
      <w:r w:rsidR="00C74CCF"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AB57C7">
        <w:rPr>
          <w:rFonts w:ascii="MyriadPro-Light" w:hAnsi="MyriadPro-Light" w:cs="MyriadPro-Light"/>
          <w:sz w:val="18"/>
          <w:szCs w:val="18"/>
        </w:rPr>
        <w:t>er ansvarsfri såfremt følgende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 xml:space="preserve">forhold forhindrer opfyldelse af købet eller gør opfyldelse urimelig </w:t>
      </w:r>
      <w:proofErr w:type="spellStart"/>
      <w:proofErr w:type="gramStart"/>
      <w:r w:rsidRPr="00AB57C7">
        <w:rPr>
          <w:rFonts w:ascii="MyriadPro-Light" w:hAnsi="MyriadPro-Light" w:cs="MyriadPro-Light"/>
          <w:sz w:val="18"/>
          <w:szCs w:val="18"/>
        </w:rPr>
        <w:t>byrdefuld.Arbejdskonflikt</w:t>
      </w:r>
      <w:proofErr w:type="spellEnd"/>
      <w:proofErr w:type="gramEnd"/>
      <w:r w:rsidRPr="00AB57C7">
        <w:rPr>
          <w:rFonts w:ascii="MyriadPro-Light" w:hAnsi="MyriadPro-Light" w:cs="MyriadPro-Light"/>
          <w:sz w:val="18"/>
          <w:szCs w:val="18"/>
        </w:rPr>
        <w:t xml:space="preserve"> eller anden omstændighed som parterne ikke er herrer over, såsom brand, krig,</w:t>
      </w:r>
      <w:r w:rsidR="00C74CCF">
        <w:rPr>
          <w:rFonts w:ascii="MyriadPro-Light" w:hAnsi="MyriadPro-Light" w:cs="MyriadPro-Light"/>
          <w:sz w:val="18"/>
          <w:szCs w:val="18"/>
        </w:rPr>
        <w:t xml:space="preserve"> </w:t>
      </w:r>
      <w:r w:rsidRPr="00AB57C7">
        <w:rPr>
          <w:rFonts w:ascii="MyriadPro-Light" w:hAnsi="MyriadPro-Light" w:cs="MyriadPro-Light"/>
          <w:sz w:val="18"/>
          <w:szCs w:val="18"/>
        </w:rPr>
        <w:t>mobilisering eller lignende, rekvirering, beslaglæggelse, valutarestriktioner, oprør og uroligheder,</w:t>
      </w:r>
      <w:r w:rsidR="00C74CCF">
        <w:rPr>
          <w:rFonts w:ascii="MyriadPro-Light" w:hAnsi="MyriadPro-Light" w:cs="MyriadPro-Light"/>
          <w:sz w:val="18"/>
          <w:szCs w:val="18"/>
        </w:rPr>
        <w:t xml:space="preserve"> </w:t>
      </w:r>
      <w:r w:rsidRPr="00AB57C7">
        <w:rPr>
          <w:rFonts w:ascii="MyriadPro-Light" w:hAnsi="MyriadPro-Light" w:cs="MyriadPro-Light"/>
          <w:sz w:val="18"/>
          <w:szCs w:val="18"/>
        </w:rPr>
        <w:t>mangel på transportmidler, almindelig vareknaphed, restriktioner af drivkraft samt mangler eller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forsinkelse af leverancer fra underleverandør, som skyldes nogen af de i dette punkt nævnte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 xml:space="preserve">omstændigheder eller omstændigheder i øvrigt, der væsentligt har vanskeliggjort </w:t>
      </w:r>
      <w:r w:rsidR="00C74CCF">
        <w:rPr>
          <w:rFonts w:ascii="MyriadPro-Light" w:hAnsi="MyriadPro-Light" w:cs="MyriadPro-Light"/>
          <w:sz w:val="18"/>
          <w:szCs w:val="18"/>
        </w:rPr>
        <w:t>SHARK GAMING SYSTEMS</w:t>
      </w:r>
      <w:r w:rsidR="00C74CCF" w:rsidRPr="001D065B">
        <w:rPr>
          <w:rFonts w:ascii="MyriadPro-Light" w:hAnsi="MyriadPro-Light" w:cs="MyriadPro-Light"/>
          <w:sz w:val="18"/>
          <w:szCs w:val="18"/>
        </w:rPr>
        <w:t xml:space="preserve"> A/S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opfyldelse af aftalen.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Omstændigheder som nævnt, der var indtruffet inden tilbuddets afgivelse/aftalens indgåelse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medfører kun ansvarsfrihed såfremt deres indflydelse på aftalens opfyldelse ikke kunne forudses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på dette tidspunkt. Produkterne er designet til almindelig kommerciel brug. Brug af produkterne i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 xml:space="preserve">kritiske systemer herunder sikkerheds-, nukleare-, militære faciliteter/installationer, </w:t>
      </w:r>
      <w:proofErr w:type="spellStart"/>
      <w:r w:rsidRPr="00AB57C7">
        <w:rPr>
          <w:rFonts w:ascii="MyriadPro-Light" w:hAnsi="MyriadPro-Light" w:cs="MyriadPro-Light"/>
          <w:sz w:val="18"/>
          <w:szCs w:val="18"/>
        </w:rPr>
        <w:t>forsyningsvirkssomhed</w:t>
      </w:r>
      <w:proofErr w:type="spellEnd"/>
      <w:r w:rsidRPr="00AB57C7">
        <w:rPr>
          <w:rFonts w:ascii="MyriadPro-Light" w:hAnsi="MyriadPro-Light" w:cs="MyriadPro-Light"/>
          <w:sz w:val="18"/>
          <w:szCs w:val="18"/>
        </w:rPr>
        <w:t>,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livsbevarende installationer eller til fremstilling af våben er ikke tilladt medmindre der</w:t>
      </w:r>
    </w:p>
    <w:p w:rsidR="00AB57C7" w:rsidRPr="00AB57C7" w:rsidRDefault="00AB57C7" w:rsidP="00AB57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AB57C7">
        <w:rPr>
          <w:rFonts w:ascii="MyriadPro-Light" w:hAnsi="MyriadPro-Light" w:cs="MyriadPro-Light"/>
          <w:sz w:val="18"/>
          <w:szCs w:val="18"/>
        </w:rPr>
        <w:t>opnås skriftlig tilladelse fra den pågældende producent.</w:t>
      </w:r>
    </w:p>
    <w:p w:rsidR="00AB57C7" w:rsidRDefault="00AB57C7">
      <w:pPr>
        <w:rPr>
          <w:b/>
          <w:color w:val="2F5496" w:themeColor="accent1" w:themeShade="BF"/>
          <w:sz w:val="16"/>
          <w:szCs w:val="16"/>
        </w:rPr>
      </w:pPr>
    </w:p>
    <w:p w:rsidR="00C74CCF" w:rsidRPr="00C74CCF" w:rsidRDefault="00C74CCF" w:rsidP="00C74C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 w:rsidRPr="00C74CCF">
        <w:rPr>
          <w:rFonts w:ascii="MyriadPro-Bold" w:hAnsi="MyriadPro-Bold" w:cs="MyriadPro-Bold"/>
          <w:b/>
          <w:bCs/>
          <w:sz w:val="18"/>
          <w:szCs w:val="18"/>
        </w:rPr>
        <w:t>1</w:t>
      </w:r>
      <w:r>
        <w:rPr>
          <w:rFonts w:ascii="MyriadPro-Bold" w:hAnsi="MyriadPro-Bold" w:cs="MyriadPro-Bold"/>
          <w:b/>
          <w:bCs/>
          <w:sz w:val="18"/>
          <w:szCs w:val="18"/>
        </w:rPr>
        <w:t>2</w:t>
      </w:r>
      <w:r w:rsidRPr="00C74CCF">
        <w:rPr>
          <w:rFonts w:ascii="MyriadPro-Bold" w:hAnsi="MyriadPro-Bold" w:cs="MyriadPro-Bold"/>
          <w:b/>
          <w:bCs/>
          <w:sz w:val="18"/>
          <w:szCs w:val="18"/>
        </w:rPr>
        <w:t xml:space="preserve">. </w:t>
      </w:r>
      <w:proofErr w:type="gramStart"/>
      <w:r w:rsidRPr="00C74CCF">
        <w:rPr>
          <w:rFonts w:ascii="MyriadPro-Bold" w:hAnsi="MyriadPro-Bold" w:cs="MyriadPro-Bold"/>
          <w:b/>
          <w:bCs/>
          <w:sz w:val="18"/>
          <w:szCs w:val="18"/>
        </w:rPr>
        <w:t>Produktansvar :</w:t>
      </w:r>
      <w:proofErr w:type="gramEnd"/>
    </w:p>
    <w:p w:rsidR="00C74CCF" w:rsidRPr="00C74CCF" w:rsidRDefault="00C74CCF" w:rsidP="00C74C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C74CCF">
        <w:rPr>
          <w:rFonts w:ascii="MyriadPro-Light" w:hAnsi="MyriadPro-Light" w:cs="MyriadPro-Light"/>
          <w:sz w:val="18"/>
          <w:szCs w:val="18"/>
        </w:rPr>
        <w:t>I det omfang andet ikke følger af dansk rets ufravigelige regler om produktansvar gælder følgende</w:t>
      </w:r>
    </w:p>
    <w:p w:rsidR="00C74CCF" w:rsidRPr="00C74CCF" w:rsidRDefault="00C74CCF" w:rsidP="00C74C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C74CCF">
        <w:rPr>
          <w:rFonts w:ascii="MyriadPro-Light" w:hAnsi="MyriadPro-Light" w:cs="MyriadPro-Light"/>
          <w:sz w:val="18"/>
          <w:szCs w:val="18"/>
        </w:rPr>
        <w:t xml:space="preserve">begrænsninger: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</w:t>
      </w:r>
      <w:r w:rsidRPr="00C74CCF">
        <w:rPr>
          <w:rFonts w:ascii="MyriadPro-Light" w:hAnsi="MyriadPro-Light" w:cs="MyriadPro-Light"/>
          <w:sz w:val="18"/>
          <w:szCs w:val="18"/>
        </w:rPr>
        <w:t xml:space="preserve"> </w:t>
      </w:r>
      <w:r w:rsidRPr="00C74CCF">
        <w:rPr>
          <w:rFonts w:ascii="MyriadPro-Light" w:hAnsi="MyriadPro-Light" w:cs="MyriadPro-Light"/>
          <w:sz w:val="18"/>
          <w:szCs w:val="18"/>
        </w:rPr>
        <w:t xml:space="preserve">er kun ansvarlig for skade forårsaget af en af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</w:t>
      </w:r>
      <w:r w:rsidRPr="00C74CCF">
        <w:rPr>
          <w:rFonts w:ascii="MyriadPro-Light" w:hAnsi="MyriadPro-Light" w:cs="MyriadPro-Light"/>
          <w:sz w:val="18"/>
          <w:szCs w:val="18"/>
        </w:rPr>
        <w:t xml:space="preserve"> </w:t>
      </w:r>
      <w:r w:rsidRPr="00C74CCF">
        <w:rPr>
          <w:rFonts w:ascii="MyriadPro-Light" w:hAnsi="MyriadPro-Light" w:cs="MyriadPro-Light"/>
          <w:sz w:val="18"/>
          <w:szCs w:val="18"/>
        </w:rPr>
        <w:t>leveret vare i det</w:t>
      </w:r>
      <w:r>
        <w:rPr>
          <w:rFonts w:ascii="MyriadPro-Light" w:hAnsi="MyriadPro-Light" w:cs="MyriadPro-Light"/>
          <w:sz w:val="18"/>
          <w:szCs w:val="18"/>
        </w:rPr>
        <w:t xml:space="preserve"> </w:t>
      </w:r>
      <w:r w:rsidRPr="00C74CCF">
        <w:rPr>
          <w:rFonts w:ascii="MyriadPro-Light" w:hAnsi="MyriadPro-Light" w:cs="MyriadPro-Light"/>
          <w:sz w:val="18"/>
          <w:szCs w:val="18"/>
        </w:rPr>
        <w:t>omfang, det kan bevises at skaden skyldes hans fejl eller forsømmelse.</w:t>
      </w:r>
    </w:p>
    <w:p w:rsidR="00C74CCF" w:rsidRDefault="00C74CCF">
      <w:pPr>
        <w:rPr>
          <w:b/>
          <w:color w:val="2F5496" w:themeColor="accent1" w:themeShade="BF"/>
          <w:sz w:val="16"/>
          <w:szCs w:val="16"/>
        </w:rPr>
      </w:pPr>
    </w:p>
    <w:p w:rsidR="00C74CCF" w:rsidRPr="00C74CCF" w:rsidRDefault="00C74CCF" w:rsidP="00C74C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 w:rsidRPr="00C74CCF">
        <w:rPr>
          <w:rFonts w:ascii="MyriadPro-Bold" w:hAnsi="MyriadPro-Bold" w:cs="MyriadPro-Bold"/>
          <w:b/>
          <w:bCs/>
          <w:sz w:val="18"/>
          <w:szCs w:val="18"/>
        </w:rPr>
        <w:t>14. Transport af rettigheder og pligter:</w:t>
      </w:r>
    </w:p>
    <w:p w:rsidR="00C74CCF" w:rsidRPr="00C74CCF" w:rsidRDefault="00C74CCF" w:rsidP="00C74C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C74CCF">
        <w:rPr>
          <w:rFonts w:ascii="MyriadPro-Light" w:hAnsi="MyriadPro-Light" w:cs="MyriadPro-Light"/>
          <w:sz w:val="18"/>
          <w:szCs w:val="18"/>
        </w:rPr>
        <w:t>er berettiget til at overdrage samtlige rettigheder og pligter i henhold til aftalen til</w:t>
      </w:r>
    </w:p>
    <w:p w:rsidR="00C74CCF" w:rsidRPr="00C74CCF" w:rsidRDefault="00C74CCF" w:rsidP="00C74C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r w:rsidRPr="00C74CCF">
        <w:rPr>
          <w:rFonts w:ascii="MyriadPro-Light" w:hAnsi="MyriadPro-Light" w:cs="MyriadPro-Light"/>
          <w:sz w:val="18"/>
          <w:szCs w:val="18"/>
        </w:rPr>
        <w:t>trediemand</w:t>
      </w:r>
      <w:proofErr w:type="spellEnd"/>
      <w:r w:rsidRPr="00C74CCF">
        <w:rPr>
          <w:rFonts w:ascii="MyriadPro-Light" w:hAnsi="MyriadPro-Light" w:cs="MyriadPro-Light"/>
          <w:sz w:val="18"/>
          <w:szCs w:val="18"/>
        </w:rPr>
        <w:t>.</w:t>
      </w:r>
    </w:p>
    <w:p w:rsidR="00C74CCF" w:rsidRDefault="00C74CCF" w:rsidP="00C74C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C74CCF" w:rsidRPr="00C74CCF" w:rsidRDefault="00C74CCF" w:rsidP="00C74C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 w:rsidRPr="00C74CCF">
        <w:rPr>
          <w:rFonts w:ascii="MyriadPro-Bold" w:hAnsi="MyriadPro-Bold" w:cs="MyriadPro-Bold"/>
          <w:b/>
          <w:bCs/>
          <w:sz w:val="18"/>
          <w:szCs w:val="18"/>
        </w:rPr>
        <w:t>15. Tvister:</w:t>
      </w:r>
    </w:p>
    <w:p w:rsidR="00C74CCF" w:rsidRPr="00C74CCF" w:rsidRDefault="00C74CCF" w:rsidP="00C74C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C74CCF">
        <w:rPr>
          <w:rFonts w:ascii="MyriadPro-Light" w:hAnsi="MyriadPro-Light" w:cs="MyriadPro-Light"/>
          <w:sz w:val="18"/>
          <w:szCs w:val="18"/>
        </w:rPr>
        <w:t xml:space="preserve">Enhver tvist mellem </w:t>
      </w:r>
      <w:r>
        <w:rPr>
          <w:rFonts w:ascii="MyriadPro-Light" w:hAnsi="MyriadPro-Light" w:cs="MyriadPro-Light"/>
          <w:sz w:val="18"/>
          <w:szCs w:val="18"/>
        </w:rPr>
        <w:t>SHARK GAMING SYSTEMS</w:t>
      </w:r>
      <w:r w:rsidRPr="001D065B">
        <w:rPr>
          <w:rFonts w:ascii="MyriadPro-Light" w:hAnsi="MyriadPro-Light" w:cs="MyriadPro-Light"/>
          <w:sz w:val="18"/>
          <w:szCs w:val="18"/>
        </w:rPr>
        <w:t xml:space="preserve"> A/S </w:t>
      </w:r>
      <w:r w:rsidRPr="00C74CCF">
        <w:rPr>
          <w:rFonts w:ascii="MyriadPro-Light" w:hAnsi="MyriadPro-Light" w:cs="MyriadPro-Light"/>
          <w:sz w:val="18"/>
          <w:szCs w:val="18"/>
        </w:rPr>
        <w:t>og køber skal afgøres efter dansk ret med Københavns Byret/ Østre</w:t>
      </w:r>
    </w:p>
    <w:p w:rsidR="00C74CCF" w:rsidRPr="00C74CCF" w:rsidRDefault="00C74CCF" w:rsidP="00C74C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C74CCF">
        <w:rPr>
          <w:rFonts w:ascii="MyriadPro-Light" w:hAnsi="MyriadPro-Light" w:cs="MyriadPro-Light"/>
          <w:sz w:val="18"/>
          <w:szCs w:val="18"/>
        </w:rPr>
        <w:t>Landsret som værneting.</w:t>
      </w:r>
    </w:p>
    <w:p w:rsidR="00C74CCF" w:rsidRPr="001D065B" w:rsidRDefault="00C74CCF">
      <w:pPr>
        <w:rPr>
          <w:b/>
          <w:color w:val="2F5496" w:themeColor="accent1" w:themeShade="BF"/>
          <w:sz w:val="16"/>
          <w:szCs w:val="16"/>
        </w:rPr>
      </w:pPr>
    </w:p>
    <w:sectPr w:rsidR="00C74CCF" w:rsidRPr="001D06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5B"/>
    <w:rsid w:val="001D065B"/>
    <w:rsid w:val="00391C4B"/>
    <w:rsid w:val="003E2B55"/>
    <w:rsid w:val="004D5AE0"/>
    <w:rsid w:val="008D5F20"/>
    <w:rsid w:val="00AB57C7"/>
    <w:rsid w:val="00B46DC0"/>
    <w:rsid w:val="00C74CCF"/>
    <w:rsid w:val="00D91ACB"/>
    <w:rsid w:val="00E76A45"/>
    <w:rsid w:val="00E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93D3"/>
  <w15:chartTrackingRefBased/>
  <w15:docId w15:val="{C36A37E2-AE06-41A3-904C-5D76D2F9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1204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Jeppesen</dc:creator>
  <cp:keywords/>
  <dc:description/>
  <cp:lastModifiedBy>Martin Jeppesen</cp:lastModifiedBy>
  <cp:revision>1</cp:revision>
  <dcterms:created xsi:type="dcterms:W3CDTF">2018-09-19T11:33:00Z</dcterms:created>
  <dcterms:modified xsi:type="dcterms:W3CDTF">2018-09-19T12:33:00Z</dcterms:modified>
</cp:coreProperties>
</file>